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25" w:rsidRPr="0014368E" w:rsidRDefault="000470D8" w:rsidP="0014368E">
      <w:pPr>
        <w:pStyle w:val="Standard"/>
        <w:jc w:val="center"/>
        <w:rPr>
          <w:b/>
          <w:bCs/>
          <w:sz w:val="22"/>
          <w:szCs w:val="22"/>
        </w:rPr>
      </w:pPr>
      <w:r w:rsidRPr="0014368E">
        <w:rPr>
          <w:b/>
          <w:bCs/>
          <w:sz w:val="22"/>
          <w:szCs w:val="22"/>
        </w:rPr>
        <w:t>Wykaz nieruchomości stanowiącej własność Gminy Miasta Pionki przeznaczonej do  sprzedaży</w:t>
      </w:r>
    </w:p>
    <w:p w:rsidR="00B10A25" w:rsidRPr="0014368E" w:rsidRDefault="00B10A25">
      <w:pPr>
        <w:pStyle w:val="Standard"/>
        <w:jc w:val="center"/>
        <w:rPr>
          <w:b/>
          <w:bCs/>
          <w:sz w:val="22"/>
          <w:szCs w:val="22"/>
        </w:rPr>
      </w:pPr>
    </w:p>
    <w:p w:rsidR="002C257E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Zgodnie z art. 35 ust. 1 i 2 ustawy o gospodarce nieruchomościami z dnia 21 sierpnia </w:t>
      </w:r>
      <w:r w:rsidR="005D0A19" w:rsidRPr="0014368E">
        <w:rPr>
          <w:sz w:val="22"/>
          <w:szCs w:val="22"/>
        </w:rPr>
        <w:t>1997r.(t.j.</w:t>
      </w:r>
      <w:r w:rsidR="00FF28E8">
        <w:rPr>
          <w:sz w:val="22"/>
          <w:szCs w:val="22"/>
        </w:rPr>
        <w:t xml:space="preserve"> </w:t>
      </w:r>
      <w:r w:rsidR="005D0A19" w:rsidRPr="0014368E">
        <w:rPr>
          <w:sz w:val="22"/>
          <w:szCs w:val="22"/>
        </w:rPr>
        <w:t>z 2015r.  poz. 1774</w:t>
      </w:r>
      <w:r w:rsidRPr="0014368E">
        <w:rPr>
          <w:sz w:val="22"/>
          <w:szCs w:val="22"/>
        </w:rPr>
        <w:t xml:space="preserve"> ze zm.) oraz </w:t>
      </w:r>
      <w:r w:rsidR="001A4818">
        <w:rPr>
          <w:sz w:val="22"/>
          <w:szCs w:val="22"/>
        </w:rPr>
        <w:t xml:space="preserve">Zarządzeniem </w:t>
      </w:r>
      <w:r w:rsidR="00FF28E8">
        <w:rPr>
          <w:sz w:val="22"/>
          <w:szCs w:val="22"/>
        </w:rPr>
        <w:t>nr 131/2016 Burmistrza</w:t>
      </w:r>
      <w:r w:rsidR="001A4818">
        <w:rPr>
          <w:sz w:val="22"/>
          <w:szCs w:val="22"/>
        </w:rPr>
        <w:t xml:space="preserve"> </w:t>
      </w:r>
      <w:r w:rsidR="00161801">
        <w:rPr>
          <w:sz w:val="22"/>
          <w:szCs w:val="22"/>
        </w:rPr>
        <w:t xml:space="preserve">Miasta Pionki </w:t>
      </w:r>
      <w:r w:rsidR="002E244D">
        <w:rPr>
          <w:sz w:val="22"/>
          <w:szCs w:val="22"/>
        </w:rPr>
        <w:t xml:space="preserve">z dn. </w:t>
      </w:r>
      <w:r w:rsidR="00FF28E8">
        <w:rPr>
          <w:sz w:val="22"/>
          <w:szCs w:val="22"/>
        </w:rPr>
        <w:t>14.11.</w:t>
      </w:r>
      <w:r w:rsidR="00CF13B0">
        <w:rPr>
          <w:sz w:val="22"/>
          <w:szCs w:val="22"/>
        </w:rPr>
        <w:t>2016</w:t>
      </w:r>
      <w:r w:rsidRPr="0014368E">
        <w:rPr>
          <w:sz w:val="22"/>
          <w:szCs w:val="22"/>
        </w:rPr>
        <w:t xml:space="preserve">r. Burmistrz Miasta Pionki podaje do publicznej wiadomości wykaz nieruchomości  stanowiącej własność Gminy Miasta Pionki </w:t>
      </w:r>
      <w:r w:rsidR="001A4818">
        <w:t>przeznaczonej do sprzedaży w celu realizacji roszczenia, o którym mowa w art. 209a ustawy z dnia 21 sierpnia 1997 r. o gospodarce nieruchomościami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8787"/>
      </w:tblGrid>
      <w:tr w:rsidR="00DA2472" w:rsidRPr="0014368E" w:rsidTr="00161801">
        <w:trPr>
          <w:cantSplit/>
        </w:trPr>
        <w:tc>
          <w:tcPr>
            <w:tcW w:w="1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Pr="0014368E" w:rsidRDefault="00DA2472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Położenie nieruchomości</w:t>
            </w:r>
          </w:p>
        </w:tc>
        <w:tc>
          <w:tcPr>
            <w:tcW w:w="8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Default="00DA2472" w:rsidP="001A481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Pionki  ul. Radomska</w:t>
            </w:r>
          </w:p>
          <w:p w:rsidR="00DA2472" w:rsidRPr="0014368E" w:rsidRDefault="00DA2472" w:rsidP="007503E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DA2472" w:rsidRPr="0014368E" w:rsidTr="00161801">
        <w:trPr>
          <w:cantSplit/>
          <w:trHeight w:val="834"/>
        </w:trPr>
        <w:tc>
          <w:tcPr>
            <w:tcW w:w="1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Pr="0014368E" w:rsidRDefault="00DA2472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nieruchomości</w:t>
            </w:r>
          </w:p>
        </w:tc>
        <w:tc>
          <w:tcPr>
            <w:tcW w:w="8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Pr="0014368E" w:rsidRDefault="00DA2472" w:rsidP="001A481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Niezabudowana nieruchomość oznaczona jako dz. nr 1468/373 o pow. 0,2106ha przylegająca bezpośrednio do nieruchomości gruntowej zabudowanej budynkiem mieszkalnym wielorodzinnym przy ul. Radomskiej 4. Działka stanowi własność Gminy Miasta Pionki na podstawie KW nr RA2Z/00001242/2.</w:t>
            </w:r>
          </w:p>
        </w:tc>
      </w:tr>
      <w:tr w:rsidR="00DA2472" w:rsidRPr="0014368E" w:rsidTr="00161801">
        <w:trPr>
          <w:cantSplit/>
        </w:trPr>
        <w:tc>
          <w:tcPr>
            <w:tcW w:w="1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Pr="0014368E" w:rsidRDefault="00DA2472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Przeznaczenie nieruchomości</w:t>
            </w:r>
          </w:p>
        </w:tc>
        <w:tc>
          <w:tcPr>
            <w:tcW w:w="8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Pr="0014368E" w:rsidRDefault="00DA2472" w:rsidP="001A481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MW- tereny mieszkalnictwa wielorodzinnego</w:t>
            </w:r>
          </w:p>
        </w:tc>
      </w:tr>
      <w:tr w:rsidR="00DA2472" w:rsidRPr="0014368E" w:rsidTr="00161801">
        <w:trPr>
          <w:cantSplit/>
          <w:trHeight w:val="756"/>
        </w:trPr>
        <w:tc>
          <w:tcPr>
            <w:tcW w:w="1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Pr="00DA2472" w:rsidRDefault="00DA2472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DA2472">
              <w:rPr>
                <w:sz w:val="22"/>
                <w:szCs w:val="22"/>
              </w:rPr>
              <w:t>Wartość/Cena nieruchomości</w:t>
            </w:r>
          </w:p>
        </w:tc>
        <w:tc>
          <w:tcPr>
            <w:tcW w:w="8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Pr="00DA2472" w:rsidRDefault="00DA2472" w:rsidP="00DA2472">
            <w:pPr>
              <w:pStyle w:val="TableContents"/>
              <w:jc w:val="both"/>
              <w:rPr>
                <w:b/>
                <w:sz w:val="22"/>
                <w:szCs w:val="22"/>
              </w:rPr>
            </w:pPr>
            <w:r w:rsidRPr="00DA2472">
              <w:rPr>
                <w:b/>
                <w:sz w:val="22"/>
                <w:szCs w:val="22"/>
              </w:rPr>
              <w:t>145 000,00zł.</w:t>
            </w:r>
            <w:r w:rsidR="001D5B4E">
              <w:rPr>
                <w:b/>
                <w:sz w:val="22"/>
                <w:szCs w:val="22"/>
              </w:rPr>
              <w:t xml:space="preserve"> netto</w:t>
            </w:r>
          </w:p>
          <w:p w:rsidR="00DA2472" w:rsidRDefault="00DA2472" w:rsidP="00DA247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Do ceny nabycia należy doliczyć podatek VAT w stawce 23%.</w:t>
            </w:r>
          </w:p>
          <w:p w:rsidR="00DA2472" w:rsidRPr="0014368E" w:rsidRDefault="00DA2472" w:rsidP="00DA247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bonifikaty od ceny sprzedaży wynosi 95%</w:t>
            </w:r>
          </w:p>
        </w:tc>
      </w:tr>
      <w:tr w:rsidR="00DA2472" w:rsidRPr="0014368E" w:rsidTr="00161801">
        <w:trPr>
          <w:cantSplit/>
        </w:trPr>
        <w:tc>
          <w:tcPr>
            <w:tcW w:w="1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Pr="0014368E" w:rsidRDefault="00DA2472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zbycia</w:t>
            </w:r>
          </w:p>
        </w:tc>
        <w:tc>
          <w:tcPr>
            <w:tcW w:w="8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472" w:rsidRDefault="00DA2472" w:rsidP="00DA2472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Tryb bezprzetargowy - </w:t>
            </w:r>
            <w:r>
              <w:t>realizacja roszczenia, o którym mowa w art. 209a ustawy z dnia 21 sierpnia 1997 r. o gospodarce nieruchomościami</w:t>
            </w:r>
            <w:r w:rsidR="00161801">
              <w:t>.</w:t>
            </w:r>
          </w:p>
          <w:p w:rsidR="00161801" w:rsidRPr="0014368E" w:rsidRDefault="00161801" w:rsidP="00161801">
            <w:pPr>
              <w:pStyle w:val="Standard"/>
              <w:jc w:val="both"/>
              <w:rPr>
                <w:sz w:val="22"/>
                <w:szCs w:val="22"/>
              </w:rPr>
            </w:pPr>
            <w:r>
              <w:t>Sprzedaż następuje na rzecz właścicieli wyodrębnionych lokali wg posiadanych udziałów.</w:t>
            </w:r>
          </w:p>
        </w:tc>
      </w:tr>
    </w:tbl>
    <w:p w:rsidR="00DA2472" w:rsidRDefault="00DA2472">
      <w:pPr>
        <w:pStyle w:val="Standard"/>
        <w:jc w:val="both"/>
        <w:rPr>
          <w:sz w:val="22"/>
          <w:szCs w:val="22"/>
        </w:rPr>
      </w:pPr>
    </w:p>
    <w:p w:rsidR="00DA2472" w:rsidRDefault="00DA2472">
      <w:pPr>
        <w:pStyle w:val="Standard"/>
        <w:jc w:val="both"/>
      </w:pPr>
      <w:r>
        <w:t xml:space="preserve">Dane dotyczące sprzedaży udziałów w działce nr </w:t>
      </w:r>
      <w:r w:rsidR="00161801">
        <w:t>1468/373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3751"/>
        <w:gridCol w:w="2126"/>
        <w:gridCol w:w="2126"/>
        <w:gridCol w:w="2205"/>
      </w:tblGrid>
      <w:tr w:rsidR="00DA2472" w:rsidTr="00161801">
        <w:tc>
          <w:tcPr>
            <w:tcW w:w="497" w:type="dxa"/>
          </w:tcPr>
          <w:p w:rsidR="00DA2472" w:rsidRPr="001D5B4E" w:rsidRDefault="00DA2472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LP</w:t>
            </w:r>
          </w:p>
        </w:tc>
        <w:tc>
          <w:tcPr>
            <w:tcW w:w="3751" w:type="dxa"/>
          </w:tcPr>
          <w:p w:rsidR="00DA2472" w:rsidRPr="001D5B4E" w:rsidRDefault="00DA2472" w:rsidP="00DA2472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Nabywcy – właściciele wyodrębnionych lokali w budynku przy ul. Radomskiej 4</w:t>
            </w:r>
          </w:p>
        </w:tc>
        <w:tc>
          <w:tcPr>
            <w:tcW w:w="2126" w:type="dxa"/>
          </w:tcPr>
          <w:p w:rsidR="00DA2472" w:rsidRPr="001D5B4E" w:rsidRDefault="00DA2472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Udział w częściach wspólnych nieruchomości i budynku</w:t>
            </w:r>
          </w:p>
        </w:tc>
        <w:tc>
          <w:tcPr>
            <w:tcW w:w="2126" w:type="dxa"/>
          </w:tcPr>
          <w:p w:rsidR="00DA2472" w:rsidRPr="001D5B4E" w:rsidRDefault="001D5B4E" w:rsidP="001D5B4E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Cena</w:t>
            </w:r>
            <w:r w:rsidR="00DA2472" w:rsidRPr="001D5B4E">
              <w:rPr>
                <w:sz w:val="22"/>
                <w:szCs w:val="22"/>
              </w:rPr>
              <w:t xml:space="preserve"> udziału</w:t>
            </w:r>
            <w:r w:rsidRPr="001D5B4E">
              <w:rPr>
                <w:sz w:val="22"/>
                <w:szCs w:val="22"/>
              </w:rPr>
              <w:t xml:space="preserve"> </w:t>
            </w:r>
            <w:r w:rsidR="00DA2472" w:rsidRPr="001D5B4E">
              <w:rPr>
                <w:sz w:val="22"/>
                <w:szCs w:val="22"/>
              </w:rPr>
              <w:t>w nieruchomości bez uwzględnienia bonifikaty</w:t>
            </w:r>
          </w:p>
        </w:tc>
        <w:tc>
          <w:tcPr>
            <w:tcW w:w="2205" w:type="dxa"/>
          </w:tcPr>
          <w:p w:rsidR="00DA2472" w:rsidRPr="001D5B4E" w:rsidRDefault="001D5B4E" w:rsidP="001D5B4E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Cena</w:t>
            </w:r>
            <w:r w:rsidR="00DA2472" w:rsidRPr="001D5B4E">
              <w:rPr>
                <w:sz w:val="22"/>
                <w:szCs w:val="22"/>
              </w:rPr>
              <w:t xml:space="preserve"> udziału w n</w:t>
            </w:r>
            <w:r w:rsidR="00161801" w:rsidRPr="001D5B4E">
              <w:rPr>
                <w:sz w:val="22"/>
                <w:szCs w:val="22"/>
              </w:rPr>
              <w:t>ieruchomości po uwzględnieniu 95</w:t>
            </w:r>
            <w:r w:rsidR="00DA2472" w:rsidRPr="001D5B4E">
              <w:rPr>
                <w:sz w:val="22"/>
                <w:szCs w:val="22"/>
              </w:rPr>
              <w:t>% bonifikaty</w:t>
            </w:r>
          </w:p>
        </w:tc>
      </w:tr>
      <w:tr w:rsidR="00DA2472" w:rsidTr="00161801">
        <w:tc>
          <w:tcPr>
            <w:tcW w:w="497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1</w:t>
            </w:r>
          </w:p>
        </w:tc>
        <w:tc>
          <w:tcPr>
            <w:tcW w:w="3751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Lokal nr 1</w:t>
            </w:r>
          </w:p>
        </w:tc>
        <w:tc>
          <w:tcPr>
            <w:tcW w:w="2126" w:type="dxa"/>
          </w:tcPr>
          <w:p w:rsidR="00DA2472" w:rsidRPr="001D5B4E" w:rsidRDefault="00454145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7197/57400</w:t>
            </w:r>
          </w:p>
        </w:tc>
        <w:tc>
          <w:tcPr>
            <w:tcW w:w="2126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18180,57</w:t>
            </w:r>
            <w:r w:rsidR="001D5B4E" w:rsidRPr="001D5B4E">
              <w:rPr>
                <w:sz w:val="22"/>
                <w:szCs w:val="22"/>
              </w:rPr>
              <w:t xml:space="preserve"> + 23% VAT</w:t>
            </w:r>
          </w:p>
        </w:tc>
        <w:tc>
          <w:tcPr>
            <w:tcW w:w="2205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909,03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</w:tr>
      <w:tr w:rsidR="00DA2472" w:rsidTr="00161801">
        <w:tc>
          <w:tcPr>
            <w:tcW w:w="497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2</w:t>
            </w:r>
          </w:p>
        </w:tc>
        <w:tc>
          <w:tcPr>
            <w:tcW w:w="3751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Lokal nr 2</w:t>
            </w:r>
          </w:p>
        </w:tc>
        <w:tc>
          <w:tcPr>
            <w:tcW w:w="2126" w:type="dxa"/>
          </w:tcPr>
          <w:p w:rsidR="00DA2472" w:rsidRPr="001D5B4E" w:rsidRDefault="00454145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7176/57400</w:t>
            </w:r>
          </w:p>
        </w:tc>
        <w:tc>
          <w:tcPr>
            <w:tcW w:w="2126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18127,53</w:t>
            </w:r>
            <w:r w:rsidR="001D5B4E">
              <w:rPr>
                <w:sz w:val="22"/>
                <w:szCs w:val="22"/>
              </w:rPr>
              <w:t xml:space="preserve"> 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  <w:tc>
          <w:tcPr>
            <w:tcW w:w="2205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906,38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</w:tr>
      <w:tr w:rsidR="00DA2472" w:rsidTr="00161801">
        <w:tc>
          <w:tcPr>
            <w:tcW w:w="497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3</w:t>
            </w:r>
          </w:p>
        </w:tc>
        <w:tc>
          <w:tcPr>
            <w:tcW w:w="3751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Lokal nr 3</w:t>
            </w:r>
          </w:p>
        </w:tc>
        <w:tc>
          <w:tcPr>
            <w:tcW w:w="2126" w:type="dxa"/>
          </w:tcPr>
          <w:p w:rsidR="00DA2472" w:rsidRPr="001D5B4E" w:rsidRDefault="00454145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7197/57400</w:t>
            </w:r>
          </w:p>
        </w:tc>
        <w:tc>
          <w:tcPr>
            <w:tcW w:w="2126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18180,57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  <w:tc>
          <w:tcPr>
            <w:tcW w:w="2205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909,03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</w:tr>
      <w:tr w:rsidR="00DA2472" w:rsidTr="00161801">
        <w:tc>
          <w:tcPr>
            <w:tcW w:w="497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4</w:t>
            </w:r>
          </w:p>
        </w:tc>
        <w:tc>
          <w:tcPr>
            <w:tcW w:w="3751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Lokal nr 4</w:t>
            </w:r>
          </w:p>
        </w:tc>
        <w:tc>
          <w:tcPr>
            <w:tcW w:w="2126" w:type="dxa"/>
          </w:tcPr>
          <w:p w:rsidR="00DA2472" w:rsidRPr="001D5B4E" w:rsidRDefault="00454145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7114/57400</w:t>
            </w:r>
          </w:p>
        </w:tc>
        <w:tc>
          <w:tcPr>
            <w:tcW w:w="2126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17970,91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  <w:tc>
          <w:tcPr>
            <w:tcW w:w="2205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898,54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</w:tr>
      <w:tr w:rsidR="00DA2472" w:rsidTr="00161801">
        <w:tc>
          <w:tcPr>
            <w:tcW w:w="497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5</w:t>
            </w:r>
          </w:p>
        </w:tc>
        <w:tc>
          <w:tcPr>
            <w:tcW w:w="3751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Lokal nr 5</w:t>
            </w:r>
          </w:p>
        </w:tc>
        <w:tc>
          <w:tcPr>
            <w:tcW w:w="2126" w:type="dxa"/>
          </w:tcPr>
          <w:p w:rsidR="00DA2472" w:rsidRPr="001D5B4E" w:rsidRDefault="00454145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7176/57400</w:t>
            </w:r>
          </w:p>
        </w:tc>
        <w:tc>
          <w:tcPr>
            <w:tcW w:w="2126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18127,53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  <w:tc>
          <w:tcPr>
            <w:tcW w:w="2205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906,38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</w:tr>
      <w:tr w:rsidR="00DA2472" w:rsidTr="00161801">
        <w:tc>
          <w:tcPr>
            <w:tcW w:w="497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6</w:t>
            </w:r>
          </w:p>
        </w:tc>
        <w:tc>
          <w:tcPr>
            <w:tcW w:w="3751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Lokal nr 6</w:t>
            </w:r>
          </w:p>
        </w:tc>
        <w:tc>
          <w:tcPr>
            <w:tcW w:w="2126" w:type="dxa"/>
          </w:tcPr>
          <w:p w:rsidR="00DA2472" w:rsidRPr="001D5B4E" w:rsidRDefault="00454145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7176/57400</w:t>
            </w:r>
          </w:p>
        </w:tc>
        <w:tc>
          <w:tcPr>
            <w:tcW w:w="2126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18127,53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  <w:tc>
          <w:tcPr>
            <w:tcW w:w="2205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906,38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</w:tr>
      <w:tr w:rsidR="00B706AA" w:rsidTr="001D5B4E">
        <w:trPr>
          <w:trHeight w:val="312"/>
        </w:trPr>
        <w:tc>
          <w:tcPr>
            <w:tcW w:w="497" w:type="dxa"/>
          </w:tcPr>
          <w:p w:rsidR="00B706AA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7</w:t>
            </w:r>
          </w:p>
        </w:tc>
        <w:tc>
          <w:tcPr>
            <w:tcW w:w="3751" w:type="dxa"/>
          </w:tcPr>
          <w:p w:rsidR="00B706AA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Lokal nr 7</w:t>
            </w:r>
          </w:p>
        </w:tc>
        <w:tc>
          <w:tcPr>
            <w:tcW w:w="2126" w:type="dxa"/>
          </w:tcPr>
          <w:p w:rsidR="00B706AA" w:rsidRPr="001D5B4E" w:rsidRDefault="00454145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7183/57400</w:t>
            </w:r>
          </w:p>
        </w:tc>
        <w:tc>
          <w:tcPr>
            <w:tcW w:w="2126" w:type="dxa"/>
          </w:tcPr>
          <w:p w:rsidR="00B706AA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18145,21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  <w:tc>
          <w:tcPr>
            <w:tcW w:w="2205" w:type="dxa"/>
          </w:tcPr>
          <w:p w:rsidR="00B706AA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907,26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</w:tr>
      <w:tr w:rsidR="00DA2472" w:rsidTr="00161801">
        <w:tc>
          <w:tcPr>
            <w:tcW w:w="497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8</w:t>
            </w:r>
          </w:p>
        </w:tc>
        <w:tc>
          <w:tcPr>
            <w:tcW w:w="3751" w:type="dxa"/>
          </w:tcPr>
          <w:p w:rsidR="00DA2472" w:rsidRPr="001D5B4E" w:rsidRDefault="00B706AA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Lokal nr 8</w:t>
            </w:r>
          </w:p>
        </w:tc>
        <w:tc>
          <w:tcPr>
            <w:tcW w:w="2126" w:type="dxa"/>
          </w:tcPr>
          <w:p w:rsidR="00DA2472" w:rsidRPr="001D5B4E" w:rsidRDefault="00454145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7181/57400</w:t>
            </w:r>
          </w:p>
        </w:tc>
        <w:tc>
          <w:tcPr>
            <w:tcW w:w="2126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18140,16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  <w:tc>
          <w:tcPr>
            <w:tcW w:w="2205" w:type="dxa"/>
          </w:tcPr>
          <w:p w:rsidR="00DA2472" w:rsidRPr="001D5B4E" w:rsidRDefault="00161801">
            <w:pPr>
              <w:pStyle w:val="Standard"/>
              <w:jc w:val="both"/>
              <w:rPr>
                <w:sz w:val="22"/>
                <w:szCs w:val="22"/>
              </w:rPr>
            </w:pPr>
            <w:r w:rsidRPr="001D5B4E">
              <w:rPr>
                <w:sz w:val="22"/>
                <w:szCs w:val="22"/>
              </w:rPr>
              <w:t>907,00</w:t>
            </w:r>
            <w:r w:rsidR="001D5B4E">
              <w:rPr>
                <w:sz w:val="22"/>
                <w:szCs w:val="22"/>
              </w:rPr>
              <w:t xml:space="preserve"> </w:t>
            </w:r>
            <w:r w:rsidR="001D5B4E" w:rsidRPr="001D5B4E">
              <w:rPr>
                <w:sz w:val="22"/>
                <w:szCs w:val="22"/>
              </w:rPr>
              <w:t>+ 23% VAT</w:t>
            </w:r>
          </w:p>
        </w:tc>
      </w:tr>
    </w:tbl>
    <w:p w:rsidR="00DA2472" w:rsidRDefault="00DA2472" w:rsidP="00DA2472">
      <w:pPr>
        <w:pStyle w:val="Standard"/>
        <w:jc w:val="both"/>
      </w:pPr>
      <w:r>
        <w:t xml:space="preserve"> </w:t>
      </w:r>
    </w:p>
    <w:p w:rsidR="00B10A25" w:rsidRPr="00161801" w:rsidRDefault="000470D8">
      <w:pPr>
        <w:pStyle w:val="Standard"/>
        <w:jc w:val="both"/>
      </w:pPr>
      <w:r w:rsidRPr="00161801">
        <w:t xml:space="preserve">Wykaz niniejszy podaje się do publicznej wiadomości na okres 21 dni tj. od dnia </w:t>
      </w:r>
      <w:r w:rsidR="0011318D">
        <w:rPr>
          <w:b/>
        </w:rPr>
        <w:t>18.11.</w:t>
      </w:r>
      <w:r w:rsidR="0011318D">
        <w:rPr>
          <w:b/>
          <w:bCs/>
        </w:rPr>
        <w:t>2016r.  do dnia 08.12.</w:t>
      </w:r>
      <w:r w:rsidR="00741BCB" w:rsidRPr="00161801">
        <w:rPr>
          <w:b/>
          <w:bCs/>
        </w:rPr>
        <w:t>2016</w:t>
      </w:r>
      <w:r w:rsidRPr="00161801">
        <w:rPr>
          <w:b/>
          <w:bCs/>
        </w:rPr>
        <w:t xml:space="preserve">r. włącznie </w:t>
      </w:r>
      <w:r w:rsidRPr="00161801">
        <w:t xml:space="preserve">poprzez wywieszenie na tablicy ogłoszeń </w:t>
      </w:r>
      <w:r w:rsidR="00161801" w:rsidRPr="00161801">
        <w:t xml:space="preserve">  </w:t>
      </w:r>
      <w:r w:rsidRPr="00161801">
        <w:t xml:space="preserve">w Urzędzie Miasta Pionki oraz zamieszczenie na stronie internetowej </w:t>
      </w:r>
      <w:r w:rsidR="00161801">
        <w:t xml:space="preserve"> </w:t>
      </w:r>
      <w:r w:rsidRPr="00161801">
        <w:t xml:space="preserve">www. </w:t>
      </w:r>
      <w:r w:rsidRPr="00161801">
        <w:rPr>
          <w:u w:val="single"/>
        </w:rPr>
        <w:t>bip.pionki.pl.</w:t>
      </w:r>
    </w:p>
    <w:p w:rsidR="00B10A25" w:rsidRPr="00161801" w:rsidRDefault="00B10A25">
      <w:pPr>
        <w:pStyle w:val="Standard"/>
        <w:jc w:val="both"/>
      </w:pPr>
    </w:p>
    <w:p w:rsidR="00B10A25" w:rsidRPr="00161801" w:rsidRDefault="000470D8">
      <w:pPr>
        <w:pStyle w:val="Standard"/>
        <w:jc w:val="both"/>
      </w:pPr>
      <w:r w:rsidRPr="00161801"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B10A25" w:rsidRPr="00161801" w:rsidRDefault="000470D8">
      <w:pPr>
        <w:pStyle w:val="Standard"/>
        <w:jc w:val="both"/>
      </w:pPr>
      <w:r w:rsidRPr="00161801">
        <w:t>Szczegółowe informacje na temat nieruchomości można uzyskać w siedzibie Urzę</w:t>
      </w:r>
      <w:r w:rsidR="005D0A19" w:rsidRPr="00161801">
        <w:t xml:space="preserve">du Miasta Pionki  </w:t>
      </w:r>
      <w:r w:rsidRPr="00161801">
        <w:t xml:space="preserve">ul. Jana Pawła II nr 15 lub telefonicznie </w:t>
      </w:r>
      <w:r w:rsidR="0014368E" w:rsidRPr="00161801">
        <w:t xml:space="preserve"> pod nr (</w:t>
      </w:r>
      <w:r w:rsidR="005D0A19" w:rsidRPr="00161801">
        <w:t>48</w:t>
      </w:r>
      <w:r w:rsidR="0014368E" w:rsidRPr="00161801">
        <w:t>)</w:t>
      </w:r>
      <w:r w:rsidR="005D0A19" w:rsidRPr="00161801">
        <w:t xml:space="preserve"> 341 42 16</w:t>
      </w:r>
      <w:r w:rsidR="0014368E" w:rsidRPr="00161801">
        <w:t>.</w:t>
      </w:r>
    </w:p>
    <w:p w:rsidR="00B10A25" w:rsidRPr="00161801" w:rsidRDefault="00B10A25">
      <w:pPr>
        <w:pStyle w:val="Standard"/>
        <w:jc w:val="both"/>
      </w:pPr>
    </w:p>
    <w:p w:rsidR="00B10A25" w:rsidRPr="00161801" w:rsidRDefault="00B10A25">
      <w:pPr>
        <w:pStyle w:val="Standard"/>
        <w:jc w:val="both"/>
      </w:pPr>
    </w:p>
    <w:p w:rsidR="00161801" w:rsidRDefault="000470D8" w:rsidP="00161801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Pionki, dnia </w:t>
      </w:r>
      <w:r w:rsidR="0011318D">
        <w:rPr>
          <w:sz w:val="22"/>
          <w:szCs w:val="22"/>
        </w:rPr>
        <w:t>15</w:t>
      </w:r>
      <w:r w:rsidR="00161801">
        <w:rPr>
          <w:sz w:val="22"/>
          <w:szCs w:val="22"/>
        </w:rPr>
        <w:t>.11</w:t>
      </w:r>
      <w:r w:rsidR="00E443EF">
        <w:rPr>
          <w:sz w:val="22"/>
          <w:szCs w:val="22"/>
        </w:rPr>
        <w:t>.2016</w:t>
      </w:r>
      <w:r w:rsidRPr="0014368E">
        <w:rPr>
          <w:sz w:val="22"/>
          <w:szCs w:val="22"/>
        </w:rPr>
        <w:t>r.</w:t>
      </w:r>
      <w:r w:rsidR="0014368E">
        <w:rPr>
          <w:sz w:val="22"/>
          <w:szCs w:val="22"/>
        </w:rPr>
        <w:tab/>
      </w:r>
      <w:r w:rsidR="00161801">
        <w:rPr>
          <w:sz w:val="22"/>
          <w:szCs w:val="22"/>
        </w:rPr>
        <w:tab/>
      </w:r>
      <w:r w:rsidR="00161801">
        <w:rPr>
          <w:sz w:val="22"/>
          <w:szCs w:val="22"/>
        </w:rPr>
        <w:tab/>
      </w:r>
      <w:r w:rsidR="00161801">
        <w:rPr>
          <w:sz w:val="22"/>
          <w:szCs w:val="22"/>
        </w:rPr>
        <w:tab/>
      </w:r>
      <w:r w:rsidR="00161801">
        <w:rPr>
          <w:sz w:val="22"/>
          <w:szCs w:val="22"/>
        </w:rPr>
        <w:tab/>
      </w:r>
      <w:r w:rsidR="00161801">
        <w:rPr>
          <w:sz w:val="22"/>
          <w:szCs w:val="22"/>
        </w:rPr>
        <w:tab/>
      </w:r>
      <w:r w:rsidR="00161801">
        <w:rPr>
          <w:sz w:val="22"/>
          <w:szCs w:val="22"/>
        </w:rPr>
        <w:tab/>
        <w:t>Burmistrz Miasta Pionki</w:t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61801">
        <w:rPr>
          <w:sz w:val="22"/>
          <w:szCs w:val="22"/>
        </w:rPr>
        <w:tab/>
      </w:r>
      <w:r w:rsidR="00161801">
        <w:rPr>
          <w:sz w:val="22"/>
          <w:szCs w:val="22"/>
        </w:rPr>
        <w:tab/>
      </w:r>
      <w:r w:rsidR="002E72E3">
        <w:rPr>
          <w:sz w:val="22"/>
          <w:szCs w:val="22"/>
        </w:rPr>
        <w:t>/-/ Romuald Zawodnik</w:t>
      </w:r>
      <w:bookmarkStart w:id="0" w:name="_GoBack"/>
      <w:bookmarkEnd w:id="0"/>
    </w:p>
    <w:p w:rsidR="003A58F3" w:rsidRPr="0014368E" w:rsidRDefault="003A58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A58F3" w:rsidRPr="0014368E" w:rsidSect="00161801">
      <w:pgSz w:w="11906" w:h="16838"/>
      <w:pgMar w:top="720" w:right="624" w:bottom="720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18" w:rsidRDefault="001A4818">
      <w:r>
        <w:separator/>
      </w:r>
    </w:p>
  </w:endnote>
  <w:endnote w:type="continuationSeparator" w:id="0">
    <w:p w:rsidR="001A4818" w:rsidRDefault="001A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18" w:rsidRDefault="001A4818">
      <w:r>
        <w:rPr>
          <w:color w:val="000000"/>
        </w:rPr>
        <w:ptab w:relativeTo="margin" w:alignment="center" w:leader="none"/>
      </w:r>
    </w:p>
  </w:footnote>
  <w:footnote w:type="continuationSeparator" w:id="0">
    <w:p w:rsidR="001A4818" w:rsidRDefault="001A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25"/>
    <w:rsid w:val="000470D8"/>
    <w:rsid w:val="0011318D"/>
    <w:rsid w:val="0014368E"/>
    <w:rsid w:val="00161801"/>
    <w:rsid w:val="001A4818"/>
    <w:rsid w:val="001D5B4E"/>
    <w:rsid w:val="002C257E"/>
    <w:rsid w:val="002E244D"/>
    <w:rsid w:val="002E72E3"/>
    <w:rsid w:val="003A58F3"/>
    <w:rsid w:val="00454145"/>
    <w:rsid w:val="005D0A19"/>
    <w:rsid w:val="00741BCB"/>
    <w:rsid w:val="007503E4"/>
    <w:rsid w:val="00783639"/>
    <w:rsid w:val="00B10A25"/>
    <w:rsid w:val="00B47144"/>
    <w:rsid w:val="00B706AA"/>
    <w:rsid w:val="00BA1E12"/>
    <w:rsid w:val="00BF4832"/>
    <w:rsid w:val="00C35DE2"/>
    <w:rsid w:val="00C85846"/>
    <w:rsid w:val="00CF13B0"/>
    <w:rsid w:val="00DA2472"/>
    <w:rsid w:val="00E354EC"/>
    <w:rsid w:val="00E443EF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FDEB-6116-4515-879B-3FAF16DC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3B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3B0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DA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5</cp:revision>
  <cp:lastPrinted>2016-11-15T09:33:00Z</cp:lastPrinted>
  <dcterms:created xsi:type="dcterms:W3CDTF">2016-11-14T08:54:00Z</dcterms:created>
  <dcterms:modified xsi:type="dcterms:W3CDTF">2016-11-17T07:43:00Z</dcterms:modified>
</cp:coreProperties>
</file>