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19" w:rsidRDefault="00970019" w:rsidP="00970019">
      <w:pPr>
        <w:pStyle w:val="Standard"/>
        <w:jc w:val="center"/>
        <w:rPr>
          <w:b/>
          <w:bCs/>
          <w:sz w:val="22"/>
          <w:szCs w:val="22"/>
        </w:rPr>
      </w:pPr>
      <w:r w:rsidRPr="0014368E">
        <w:rPr>
          <w:b/>
          <w:bCs/>
          <w:sz w:val="22"/>
          <w:szCs w:val="22"/>
        </w:rPr>
        <w:t>Wykaz nieruchomości stanowiącej własność Gminy Miasta Pionki przeznaczonej do  sprzedaży</w:t>
      </w:r>
    </w:p>
    <w:p w:rsidR="009F6EA3" w:rsidRPr="0014368E" w:rsidRDefault="009F6EA3" w:rsidP="00970019">
      <w:pPr>
        <w:pStyle w:val="Standard"/>
        <w:jc w:val="center"/>
        <w:rPr>
          <w:b/>
          <w:bCs/>
          <w:sz w:val="22"/>
          <w:szCs w:val="22"/>
        </w:rPr>
      </w:pPr>
    </w:p>
    <w:p w:rsidR="00970019" w:rsidRDefault="00970019" w:rsidP="00970019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Zgodnie z art. 35 ust. 1 i 2 ustawy o gospodarce nieruchomościami z dnia 21 sierpnia 1997r.(</w:t>
      </w:r>
      <w:proofErr w:type="spellStart"/>
      <w:r w:rsidRPr="0014368E">
        <w:rPr>
          <w:sz w:val="22"/>
          <w:szCs w:val="22"/>
        </w:rPr>
        <w:t>t.j.z</w:t>
      </w:r>
      <w:proofErr w:type="spellEnd"/>
      <w:r w:rsidRPr="0014368E">
        <w:rPr>
          <w:sz w:val="22"/>
          <w:szCs w:val="22"/>
        </w:rPr>
        <w:t xml:space="preserve"> 2015r.  poz. 1774 ze zm.) oraz Zarządzeniem Burmistrza Miasta Pionki </w:t>
      </w:r>
      <w:r>
        <w:rPr>
          <w:sz w:val="22"/>
          <w:szCs w:val="22"/>
        </w:rPr>
        <w:t xml:space="preserve">                             </w:t>
      </w:r>
      <w:r w:rsidRPr="0014368E">
        <w:rPr>
          <w:sz w:val="22"/>
          <w:szCs w:val="22"/>
        </w:rPr>
        <w:t xml:space="preserve">nr </w:t>
      </w:r>
      <w:r>
        <w:rPr>
          <w:sz w:val="22"/>
          <w:szCs w:val="22"/>
        </w:rPr>
        <w:t>1</w:t>
      </w:r>
      <w:r w:rsidR="005C3A0A">
        <w:rPr>
          <w:sz w:val="22"/>
          <w:szCs w:val="22"/>
        </w:rPr>
        <w:t>18</w:t>
      </w:r>
      <w:r>
        <w:rPr>
          <w:sz w:val="22"/>
          <w:szCs w:val="22"/>
        </w:rPr>
        <w:t>/</w:t>
      </w:r>
      <w:r w:rsidR="005C3A0A">
        <w:rPr>
          <w:sz w:val="22"/>
          <w:szCs w:val="22"/>
        </w:rPr>
        <w:t>2016 z dn. 06.10</w:t>
      </w:r>
      <w:r>
        <w:rPr>
          <w:sz w:val="22"/>
          <w:szCs w:val="22"/>
        </w:rPr>
        <w:t>.2016</w:t>
      </w:r>
      <w:r w:rsidRPr="0014368E">
        <w:rPr>
          <w:sz w:val="22"/>
          <w:szCs w:val="22"/>
        </w:rPr>
        <w:t>r. Burmistrz Miasta Pionki podaje do publicznej wiadomości wykaz nieruchomości  stanowiącej własność</w:t>
      </w:r>
      <w:r w:rsidR="005C3A0A">
        <w:rPr>
          <w:sz w:val="22"/>
          <w:szCs w:val="22"/>
        </w:rPr>
        <w:t xml:space="preserve"> Skarbu Państwa, w użytkowaniu </w:t>
      </w:r>
      <w:r w:rsidR="009F6EA3">
        <w:rPr>
          <w:sz w:val="22"/>
          <w:szCs w:val="22"/>
        </w:rPr>
        <w:t>wieczystym  Gminy Miasta Pionki i</w:t>
      </w:r>
      <w:r w:rsidR="005C3A0A">
        <w:rPr>
          <w:sz w:val="22"/>
          <w:szCs w:val="22"/>
        </w:rPr>
        <w:t xml:space="preserve"> </w:t>
      </w:r>
      <w:r w:rsidRPr="0014368E">
        <w:rPr>
          <w:sz w:val="22"/>
          <w:szCs w:val="22"/>
        </w:rPr>
        <w:t xml:space="preserve"> przeznaczonej do sprzedaży.</w:t>
      </w:r>
    </w:p>
    <w:p w:rsidR="009F6EA3" w:rsidRDefault="009F6EA3" w:rsidP="00970019">
      <w:pPr>
        <w:pStyle w:val="Standard"/>
        <w:jc w:val="both"/>
        <w:rPr>
          <w:sz w:val="22"/>
          <w:szCs w:val="22"/>
        </w:rPr>
      </w:pPr>
    </w:p>
    <w:tbl>
      <w:tblPr>
        <w:tblW w:w="15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1843"/>
        <w:gridCol w:w="1417"/>
        <w:gridCol w:w="4820"/>
        <w:gridCol w:w="2126"/>
        <w:gridCol w:w="2693"/>
        <w:gridCol w:w="1276"/>
      </w:tblGrid>
      <w:tr w:rsidR="00970019" w:rsidRPr="0014368E" w:rsidTr="005C3A0A">
        <w:trPr>
          <w:cantSplit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5C3A0A" w:rsidRDefault="00970019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Położenie nieruchomości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5C3A0A" w:rsidRDefault="00970019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5C3A0A" w:rsidRDefault="00970019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Pow. nieruchomości</w:t>
            </w:r>
          </w:p>
          <w:p w:rsidR="00970019" w:rsidRPr="005C3A0A" w:rsidRDefault="00970019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[ha]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5C3A0A" w:rsidRDefault="00970019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Opis nieruchomości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5C3A0A" w:rsidRDefault="00970019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Przeznaczenie nieruchomości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5C3A0A" w:rsidRDefault="00970019" w:rsidP="005C3A0A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Wartość/</w:t>
            </w:r>
            <w:r w:rsidRPr="005C3A0A">
              <w:rPr>
                <w:b/>
                <w:sz w:val="20"/>
                <w:szCs w:val="20"/>
              </w:rPr>
              <w:t>Cena nieruchomości</w:t>
            </w:r>
            <w:r w:rsidRPr="005C3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5C3A0A" w:rsidRDefault="00970019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Informacje dodatkowe</w:t>
            </w:r>
          </w:p>
        </w:tc>
      </w:tr>
      <w:tr w:rsidR="00970019" w:rsidRPr="0014368E" w:rsidTr="001C12C5">
        <w:trPr>
          <w:cantSplit/>
          <w:trHeight w:val="5130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970019" w:rsidRDefault="00970019" w:rsidP="00970019">
            <w:pPr>
              <w:pStyle w:val="TableContents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Pionki                         ul. Zakładowa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Default="006E77A4" w:rsidP="006A275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5C39">
              <w:rPr>
                <w:sz w:val="20"/>
                <w:szCs w:val="20"/>
              </w:rPr>
              <w:t xml:space="preserve">- </w:t>
            </w:r>
            <w:r w:rsidR="00970019" w:rsidRPr="00970019">
              <w:rPr>
                <w:sz w:val="20"/>
                <w:szCs w:val="20"/>
              </w:rPr>
              <w:t>1464/392</w:t>
            </w:r>
          </w:p>
          <w:p w:rsidR="00EE5C39" w:rsidRDefault="00EE5C39" w:rsidP="005C3A0A">
            <w:pPr>
              <w:pStyle w:val="TableContents"/>
              <w:rPr>
                <w:bCs/>
                <w:sz w:val="20"/>
                <w:szCs w:val="20"/>
              </w:rPr>
            </w:pPr>
          </w:p>
          <w:p w:rsidR="00EE5C39" w:rsidRDefault="00EE5C39" w:rsidP="005C3A0A">
            <w:pPr>
              <w:pStyle w:val="TableContents"/>
              <w:rPr>
                <w:bCs/>
                <w:sz w:val="20"/>
                <w:szCs w:val="20"/>
              </w:rPr>
            </w:pPr>
            <w:r w:rsidRPr="0097001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udział  9/10 000 </w:t>
            </w:r>
            <w:r>
              <w:rPr>
                <w:bCs/>
                <w:sz w:val="20"/>
                <w:szCs w:val="20"/>
              </w:rPr>
              <w:br/>
              <w:t xml:space="preserve">w działkach nr:     </w:t>
            </w:r>
            <w:r w:rsidRPr="00970019">
              <w:rPr>
                <w:bCs/>
                <w:sz w:val="20"/>
                <w:szCs w:val="20"/>
              </w:rPr>
              <w:t xml:space="preserve">1464/31, </w:t>
            </w:r>
            <w:r>
              <w:rPr>
                <w:bCs/>
                <w:sz w:val="20"/>
                <w:szCs w:val="20"/>
              </w:rPr>
              <w:br/>
            </w:r>
            <w:r w:rsidRPr="00970019">
              <w:rPr>
                <w:bCs/>
                <w:sz w:val="20"/>
                <w:szCs w:val="20"/>
              </w:rPr>
              <w:t xml:space="preserve"> 1464/167, </w:t>
            </w:r>
            <w:r>
              <w:rPr>
                <w:bCs/>
                <w:sz w:val="20"/>
                <w:szCs w:val="20"/>
              </w:rPr>
              <w:br/>
            </w:r>
            <w:r w:rsidRPr="00970019">
              <w:rPr>
                <w:bCs/>
                <w:sz w:val="20"/>
                <w:szCs w:val="20"/>
              </w:rPr>
              <w:t xml:space="preserve"> 1464/103, </w:t>
            </w:r>
            <w:r>
              <w:rPr>
                <w:bCs/>
                <w:sz w:val="20"/>
                <w:szCs w:val="20"/>
              </w:rPr>
              <w:br/>
              <w:t xml:space="preserve"> </w:t>
            </w:r>
            <w:r w:rsidRPr="00970019">
              <w:rPr>
                <w:bCs/>
                <w:sz w:val="20"/>
                <w:szCs w:val="20"/>
              </w:rPr>
              <w:t>1464/36,</w:t>
            </w:r>
            <w:r>
              <w:rPr>
                <w:bCs/>
                <w:sz w:val="20"/>
                <w:szCs w:val="20"/>
              </w:rPr>
              <w:br/>
              <w:t xml:space="preserve"> </w:t>
            </w:r>
            <w:r w:rsidRPr="00970019">
              <w:rPr>
                <w:bCs/>
                <w:sz w:val="20"/>
                <w:szCs w:val="20"/>
              </w:rPr>
              <w:t>1464/126</w:t>
            </w:r>
          </w:p>
          <w:p w:rsidR="00EE5C39" w:rsidRDefault="00EE5C39" w:rsidP="005C3A0A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 łącznej pow. 7,4786 ha </w:t>
            </w:r>
          </w:p>
          <w:p w:rsidR="00EE5C39" w:rsidRDefault="00EE5C39" w:rsidP="005C3A0A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udział 189/10 000 w działkach nr:  </w:t>
            </w:r>
            <w:r w:rsidRPr="00970019">
              <w:rPr>
                <w:bCs/>
                <w:sz w:val="20"/>
                <w:szCs w:val="20"/>
              </w:rPr>
              <w:t>1464/382</w:t>
            </w:r>
            <w:r>
              <w:rPr>
                <w:bCs/>
                <w:sz w:val="20"/>
                <w:szCs w:val="20"/>
              </w:rPr>
              <w:br/>
              <w:t xml:space="preserve"> </w:t>
            </w:r>
            <w:r w:rsidRPr="00970019">
              <w:rPr>
                <w:bCs/>
                <w:sz w:val="20"/>
                <w:szCs w:val="20"/>
              </w:rPr>
              <w:t>1464/438</w:t>
            </w:r>
          </w:p>
          <w:p w:rsidR="00EE5C39" w:rsidRDefault="00EE5C39" w:rsidP="005C3A0A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 łącznej pow. 1,4704 ha</w:t>
            </w:r>
          </w:p>
          <w:p w:rsidR="00970019" w:rsidRPr="0014368E" w:rsidRDefault="00EE5C39" w:rsidP="00EE5C39">
            <w:pPr>
              <w:pStyle w:val="TableContents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- udział  5 000/10 000 w działce nr  </w:t>
            </w:r>
            <w:r w:rsidRPr="00970019">
              <w:rPr>
                <w:bCs/>
                <w:sz w:val="20"/>
                <w:szCs w:val="20"/>
              </w:rPr>
              <w:t>1464/393</w:t>
            </w:r>
            <w:r>
              <w:rPr>
                <w:bCs/>
                <w:sz w:val="20"/>
                <w:szCs w:val="20"/>
              </w:rPr>
              <w:t xml:space="preserve"> o pow. 0,0605 ha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Default="00970019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0,4977</w:t>
            </w:r>
          </w:p>
          <w:p w:rsidR="00EE5C39" w:rsidRDefault="00EE5C39" w:rsidP="006A2759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EE5C39" w:rsidRDefault="001C12C5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udział w drogach</w:t>
            </w:r>
          </w:p>
          <w:p w:rsidR="009F6EA3" w:rsidRDefault="00EE5C39" w:rsidP="006A275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wynosi </w:t>
            </w:r>
            <w:r w:rsidR="001C12C5">
              <w:rPr>
                <w:sz w:val="20"/>
                <w:szCs w:val="20"/>
              </w:rPr>
              <w:t xml:space="preserve"> </w:t>
            </w:r>
          </w:p>
          <w:p w:rsidR="001C12C5" w:rsidRPr="0014368E" w:rsidRDefault="001C12C5" w:rsidP="00EE5C3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0,0648</w:t>
            </w:r>
            <w:r w:rsidR="00EE5C39" w:rsidRPr="0097001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970019" w:rsidRDefault="00970019" w:rsidP="00970019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Nieruchomość </w:t>
            </w:r>
            <w:r w:rsidR="006E77A4" w:rsidRPr="00970019">
              <w:rPr>
                <w:sz w:val="20"/>
                <w:szCs w:val="20"/>
              </w:rPr>
              <w:t>położon</w:t>
            </w:r>
            <w:r w:rsidR="006E77A4">
              <w:rPr>
                <w:sz w:val="20"/>
                <w:szCs w:val="20"/>
              </w:rPr>
              <w:t>a</w:t>
            </w:r>
            <w:r w:rsidR="006E77A4" w:rsidRPr="00970019">
              <w:rPr>
                <w:sz w:val="20"/>
                <w:szCs w:val="20"/>
              </w:rPr>
              <w:t xml:space="preserve">  w Pionkach  przy  ul. Zakładowej</w:t>
            </w:r>
            <w:r w:rsidR="006E77A4">
              <w:rPr>
                <w:sz w:val="20"/>
                <w:szCs w:val="20"/>
              </w:rPr>
              <w:t>,</w:t>
            </w:r>
            <w:r w:rsidR="006E77A4" w:rsidRPr="00970019">
              <w:rPr>
                <w:sz w:val="20"/>
                <w:szCs w:val="20"/>
              </w:rPr>
              <w:t xml:space="preserve">   </w:t>
            </w:r>
            <w:r w:rsidR="006E77A4">
              <w:rPr>
                <w:sz w:val="20"/>
                <w:szCs w:val="20"/>
              </w:rPr>
              <w:t>d</w:t>
            </w:r>
            <w:r w:rsidR="001C12C5">
              <w:rPr>
                <w:sz w:val="20"/>
                <w:szCs w:val="20"/>
              </w:rPr>
              <w:t>ostęp do drogi publicznej</w:t>
            </w:r>
            <w:r w:rsidR="006E77A4">
              <w:rPr>
                <w:sz w:val="20"/>
                <w:szCs w:val="20"/>
              </w:rPr>
              <w:t xml:space="preserve"> zapewniony jest</w:t>
            </w:r>
            <w:r w:rsidR="001C12C5">
              <w:rPr>
                <w:sz w:val="20"/>
                <w:szCs w:val="20"/>
              </w:rPr>
              <w:t xml:space="preserve"> przez drogi wewnętrzne</w:t>
            </w:r>
            <w:r w:rsidR="006E77A4">
              <w:rPr>
                <w:sz w:val="20"/>
                <w:szCs w:val="20"/>
              </w:rPr>
              <w:t>.</w:t>
            </w:r>
            <w:r w:rsidR="001C12C5">
              <w:rPr>
                <w:sz w:val="20"/>
                <w:szCs w:val="20"/>
              </w:rPr>
              <w:t xml:space="preserve">  </w:t>
            </w:r>
          </w:p>
          <w:p w:rsidR="00970019" w:rsidRPr="00970019" w:rsidRDefault="00970019" w:rsidP="00970019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Nieruchomość zabudowana jest budynkiem produkcyjno-magazynowym Z-14 o pow. </w:t>
            </w:r>
            <w:proofErr w:type="spellStart"/>
            <w:r w:rsidRPr="00970019">
              <w:rPr>
                <w:sz w:val="20"/>
                <w:szCs w:val="20"/>
              </w:rPr>
              <w:t>użytk</w:t>
            </w:r>
            <w:proofErr w:type="spellEnd"/>
            <w:r w:rsidRPr="00970019">
              <w:rPr>
                <w:sz w:val="20"/>
                <w:szCs w:val="20"/>
              </w:rPr>
              <w:t>. 766,55</w:t>
            </w:r>
            <w:r w:rsidRPr="00970019">
              <w:rPr>
                <w:sz w:val="20"/>
                <w:szCs w:val="20"/>
                <w:vertAlign w:val="superscript"/>
              </w:rPr>
              <w:t xml:space="preserve"> </w:t>
            </w:r>
            <w:r w:rsidRPr="00970019">
              <w:rPr>
                <w:sz w:val="20"/>
                <w:szCs w:val="20"/>
              </w:rPr>
              <w:t>m</w:t>
            </w:r>
            <w:r w:rsidRPr="00970019">
              <w:rPr>
                <w:sz w:val="20"/>
                <w:szCs w:val="20"/>
                <w:vertAlign w:val="superscript"/>
              </w:rPr>
              <w:t>2.</w:t>
            </w:r>
            <w:r w:rsidRPr="00970019">
              <w:rPr>
                <w:sz w:val="20"/>
                <w:szCs w:val="20"/>
              </w:rPr>
              <w:t xml:space="preserve"> </w:t>
            </w:r>
            <w:r w:rsidR="006E77A4">
              <w:rPr>
                <w:sz w:val="20"/>
                <w:szCs w:val="20"/>
              </w:rPr>
              <w:t xml:space="preserve">, nieogrodzona. </w:t>
            </w:r>
            <w:r w:rsidRPr="00970019">
              <w:rPr>
                <w:sz w:val="20"/>
                <w:szCs w:val="20"/>
              </w:rPr>
              <w:t>Stan budynku oceniony jako średni. Nieruchomość posiada dostęp do sieci wodociągowej, możliwość podłączenie do sieci kanalizacyjnej</w:t>
            </w:r>
            <w:r w:rsidR="005C3A0A">
              <w:rPr>
                <w:sz w:val="20"/>
                <w:szCs w:val="20"/>
              </w:rPr>
              <w:t xml:space="preserve"> </w:t>
            </w:r>
            <w:r w:rsidR="006E77A4"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i elektrycznej.</w:t>
            </w:r>
          </w:p>
          <w:p w:rsidR="00970019" w:rsidRPr="00970019" w:rsidRDefault="00970019" w:rsidP="00970019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Właścicielem działki nr 1464/392 jest Skarb Państwa, </w:t>
            </w:r>
            <w:r w:rsidR="005C3A0A"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a użytkownikiem wieczystym gruntu i właścicielem budynku stanowiącego odrębny od gruntu przedmiot własności  jest Gmina Miasta Pionki.</w:t>
            </w:r>
          </w:p>
          <w:p w:rsidR="00970019" w:rsidRPr="0014368E" w:rsidRDefault="00970019" w:rsidP="006E77A4">
            <w:pPr>
              <w:pStyle w:val="Standard"/>
              <w:jc w:val="both"/>
              <w:rPr>
                <w:sz w:val="22"/>
                <w:szCs w:val="22"/>
              </w:rPr>
            </w:pPr>
            <w:r w:rsidRPr="00970019">
              <w:rPr>
                <w:sz w:val="20"/>
                <w:szCs w:val="20"/>
              </w:rPr>
              <w:t xml:space="preserve">Skarb Państwa jest właścicielem, a Gmina Miasta Pionki jest współużytkownikiem wieczystym działek nr: </w:t>
            </w:r>
            <w:r w:rsidR="005C3A0A">
              <w:rPr>
                <w:sz w:val="20"/>
                <w:szCs w:val="20"/>
              </w:rPr>
              <w:br/>
            </w:r>
            <w:r w:rsidR="006E77A4">
              <w:rPr>
                <w:sz w:val="20"/>
                <w:szCs w:val="20"/>
              </w:rPr>
              <w:t xml:space="preserve"> 1464/31,  1464/167, </w:t>
            </w:r>
            <w:r w:rsidRPr="00970019">
              <w:rPr>
                <w:sz w:val="20"/>
                <w:szCs w:val="20"/>
              </w:rPr>
              <w:t xml:space="preserve"> 1464/103, 1464/36, 1464/126, 1464/382, 1464/438</w:t>
            </w:r>
            <w:r w:rsidR="005C3A0A">
              <w:rPr>
                <w:sz w:val="20"/>
                <w:szCs w:val="20"/>
              </w:rPr>
              <w:t xml:space="preserve"> i</w:t>
            </w:r>
            <w:r w:rsidR="006E77A4">
              <w:rPr>
                <w:sz w:val="20"/>
                <w:szCs w:val="20"/>
              </w:rPr>
              <w:t xml:space="preserve"> </w:t>
            </w:r>
            <w:r w:rsidRPr="00970019">
              <w:rPr>
                <w:sz w:val="20"/>
                <w:szCs w:val="20"/>
              </w:rPr>
              <w:t>1464/393.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970019" w:rsidRDefault="00970019" w:rsidP="00970019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tereny: przemysłowe B.14-P.ZL – przemysł wyrobów specjalnych, przemysł i składy. Funkcją uzupełniającą są lasy o charakterze klimatycznym, izolacyjnym   </w:t>
            </w:r>
            <w:r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i gospodarczym</w:t>
            </w:r>
          </w:p>
          <w:p w:rsidR="00970019" w:rsidRPr="0014368E" w:rsidRDefault="00970019" w:rsidP="006A2759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Default="00970019" w:rsidP="00970019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5C3A0A">
              <w:rPr>
                <w:bCs/>
                <w:sz w:val="22"/>
                <w:szCs w:val="22"/>
              </w:rPr>
              <w:t>225.000,00zł</w:t>
            </w:r>
            <w:r>
              <w:rPr>
                <w:b/>
                <w:bCs/>
                <w:sz w:val="22"/>
                <w:szCs w:val="22"/>
              </w:rPr>
              <w:t xml:space="preserve"> / 240.000,00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zł. + 23% VAT od kwoty  </w:t>
            </w:r>
          </w:p>
          <w:p w:rsidR="00970019" w:rsidRDefault="00970019" w:rsidP="00970019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9 800,00 zł</w:t>
            </w:r>
          </w:p>
          <w:p w:rsidR="00970019" w:rsidRPr="002E244D" w:rsidRDefault="00970019" w:rsidP="006A2759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019" w:rsidRPr="0014368E" w:rsidRDefault="00970019" w:rsidP="006A2759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Nabywca ponosi koszty notarialne</w:t>
            </w:r>
          </w:p>
          <w:p w:rsidR="00970019" w:rsidRPr="0014368E" w:rsidRDefault="00970019" w:rsidP="006A2759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970019" w:rsidRPr="0014368E" w:rsidRDefault="00970019" w:rsidP="006A2759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970019" w:rsidRPr="0014368E" w:rsidRDefault="00970019" w:rsidP="006A2759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970019" w:rsidRPr="0014368E" w:rsidRDefault="00970019" w:rsidP="006A2759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970019" w:rsidRPr="0014368E" w:rsidRDefault="00970019" w:rsidP="006A2759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970019" w:rsidRPr="0014368E" w:rsidRDefault="00970019" w:rsidP="006A2759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970019" w:rsidRPr="0014368E" w:rsidRDefault="00970019" w:rsidP="006A2759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</w:tbl>
    <w:p w:rsidR="001C12C5" w:rsidRDefault="001C12C5" w:rsidP="00970019">
      <w:pPr>
        <w:pStyle w:val="Standard"/>
        <w:jc w:val="both"/>
        <w:rPr>
          <w:sz w:val="22"/>
          <w:szCs w:val="22"/>
        </w:rPr>
      </w:pPr>
    </w:p>
    <w:p w:rsidR="00970019" w:rsidRPr="0014368E" w:rsidRDefault="00970019" w:rsidP="00970019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Wykaz niniejszy podaje się do publicznej wiadomości na okres 21 dni tj. od dnia </w:t>
      </w:r>
      <w:r w:rsidR="005C3A0A">
        <w:rPr>
          <w:b/>
          <w:sz w:val="22"/>
          <w:szCs w:val="22"/>
        </w:rPr>
        <w:t>12.10</w:t>
      </w:r>
      <w:r w:rsidRPr="0014368E">
        <w:rPr>
          <w:b/>
          <w:bCs/>
          <w:sz w:val="22"/>
          <w:szCs w:val="22"/>
        </w:rPr>
        <w:t xml:space="preserve">.2016r.  do dnia  </w:t>
      </w:r>
      <w:r w:rsidR="005C3A0A"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>.1</w:t>
      </w:r>
      <w:r w:rsidR="005C3A0A">
        <w:rPr>
          <w:b/>
          <w:bCs/>
          <w:sz w:val="22"/>
          <w:szCs w:val="22"/>
        </w:rPr>
        <w:t>1</w:t>
      </w:r>
      <w:r w:rsidRPr="0014368E">
        <w:rPr>
          <w:b/>
          <w:bCs/>
          <w:sz w:val="22"/>
          <w:szCs w:val="22"/>
        </w:rPr>
        <w:t xml:space="preserve">.2016r. włącznie </w:t>
      </w:r>
      <w:r w:rsidRPr="0014368E">
        <w:rPr>
          <w:sz w:val="22"/>
          <w:szCs w:val="22"/>
        </w:rPr>
        <w:t xml:space="preserve">poprzez wywieszenie na tablicy ogłoszeń </w:t>
      </w:r>
      <w:r>
        <w:rPr>
          <w:sz w:val="22"/>
          <w:szCs w:val="22"/>
        </w:rPr>
        <w:t xml:space="preserve">                             </w:t>
      </w:r>
      <w:r w:rsidRPr="0014368E">
        <w:rPr>
          <w:sz w:val="22"/>
          <w:szCs w:val="22"/>
        </w:rPr>
        <w:t xml:space="preserve">w Urzędzie Miasta Pionki oraz zamieszczenie na stronie internetowej www. </w:t>
      </w:r>
      <w:r w:rsidRPr="0014368E">
        <w:rPr>
          <w:sz w:val="22"/>
          <w:szCs w:val="22"/>
          <w:u w:val="single"/>
        </w:rPr>
        <w:t>bip.pionki.pl.</w:t>
      </w:r>
    </w:p>
    <w:p w:rsidR="00970019" w:rsidRPr="0014368E" w:rsidRDefault="00970019" w:rsidP="00970019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5C3A0A" w:rsidRDefault="00970019" w:rsidP="00970019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Szczegółowe informacje na temat nieruchomości można uzyskać w siedzibie Urzędu Miasta Pionki  ul. Jana Pawła II nr 15 lub telefonicznie </w:t>
      </w:r>
      <w:r>
        <w:rPr>
          <w:sz w:val="22"/>
          <w:szCs w:val="22"/>
        </w:rPr>
        <w:t xml:space="preserve"> pod nr (</w:t>
      </w:r>
      <w:r w:rsidRPr="0014368E">
        <w:rPr>
          <w:sz w:val="22"/>
          <w:szCs w:val="22"/>
        </w:rPr>
        <w:t>48</w:t>
      </w:r>
      <w:r>
        <w:rPr>
          <w:sz w:val="22"/>
          <w:szCs w:val="22"/>
        </w:rPr>
        <w:t>)</w:t>
      </w:r>
      <w:r w:rsidRPr="0014368E">
        <w:rPr>
          <w:sz w:val="22"/>
          <w:szCs w:val="22"/>
        </w:rPr>
        <w:t xml:space="preserve"> 341 42 </w:t>
      </w:r>
      <w:r w:rsidR="005C3A0A">
        <w:rPr>
          <w:sz w:val="22"/>
          <w:szCs w:val="22"/>
        </w:rPr>
        <w:t xml:space="preserve">15 </w:t>
      </w:r>
      <w:r w:rsidR="005C3A0A">
        <w:rPr>
          <w:sz w:val="22"/>
          <w:szCs w:val="22"/>
        </w:rPr>
        <w:br/>
        <w:t>i (48) 341 42 19.</w:t>
      </w:r>
    </w:p>
    <w:p w:rsidR="009F6EA3" w:rsidRDefault="009F6EA3" w:rsidP="00970019">
      <w:pPr>
        <w:pStyle w:val="Standard"/>
        <w:jc w:val="both"/>
        <w:rPr>
          <w:sz w:val="20"/>
          <w:szCs w:val="20"/>
        </w:rPr>
      </w:pPr>
    </w:p>
    <w:p w:rsidR="009F6EA3" w:rsidRDefault="009F6EA3" w:rsidP="00970019">
      <w:pPr>
        <w:pStyle w:val="Standard"/>
        <w:jc w:val="both"/>
        <w:rPr>
          <w:sz w:val="20"/>
          <w:szCs w:val="20"/>
        </w:rPr>
      </w:pPr>
    </w:p>
    <w:p w:rsidR="00970019" w:rsidRPr="005C3A0A" w:rsidRDefault="00970019" w:rsidP="00970019">
      <w:pPr>
        <w:pStyle w:val="Standard"/>
        <w:jc w:val="both"/>
        <w:rPr>
          <w:sz w:val="20"/>
          <w:szCs w:val="20"/>
        </w:rPr>
      </w:pPr>
      <w:r w:rsidRPr="005C3A0A">
        <w:rPr>
          <w:sz w:val="20"/>
          <w:szCs w:val="20"/>
        </w:rPr>
        <w:t xml:space="preserve">Pionki, dnia </w:t>
      </w:r>
      <w:r w:rsidR="006E77A4">
        <w:rPr>
          <w:sz w:val="20"/>
          <w:szCs w:val="20"/>
        </w:rPr>
        <w:t>10</w:t>
      </w:r>
      <w:r w:rsidRPr="005C3A0A">
        <w:rPr>
          <w:sz w:val="20"/>
          <w:szCs w:val="20"/>
        </w:rPr>
        <w:t>.</w:t>
      </w:r>
      <w:r w:rsidR="006E77A4">
        <w:rPr>
          <w:sz w:val="20"/>
          <w:szCs w:val="20"/>
        </w:rPr>
        <w:t>10</w:t>
      </w:r>
      <w:r w:rsidRPr="005C3A0A">
        <w:rPr>
          <w:sz w:val="20"/>
          <w:szCs w:val="20"/>
        </w:rPr>
        <w:t>.2016r.</w:t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Pr="005C3A0A">
        <w:rPr>
          <w:sz w:val="20"/>
          <w:szCs w:val="20"/>
        </w:rPr>
        <w:tab/>
      </w:r>
      <w:r w:rsidR="005C3A0A">
        <w:rPr>
          <w:sz w:val="20"/>
          <w:szCs w:val="20"/>
        </w:rPr>
        <w:tab/>
      </w:r>
      <w:r w:rsidRPr="005C3A0A">
        <w:rPr>
          <w:sz w:val="20"/>
          <w:szCs w:val="20"/>
        </w:rPr>
        <w:t>BURMISTRZ MIASTA PIONKI</w:t>
      </w:r>
    </w:p>
    <w:p w:rsidR="00970019" w:rsidRPr="0014368E" w:rsidRDefault="00970019" w:rsidP="0097001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50BB" w:rsidRDefault="00B250BB">
      <w:bookmarkStart w:id="0" w:name="_GoBack"/>
      <w:bookmarkEnd w:id="0"/>
    </w:p>
    <w:sectPr w:rsidR="00B250BB" w:rsidSect="0014368E">
      <w:pgSz w:w="16838" w:h="11906" w:orient="landscape"/>
      <w:pgMar w:top="567" w:right="720" w:bottom="624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9"/>
    <w:rsid w:val="001C12C5"/>
    <w:rsid w:val="002E33CB"/>
    <w:rsid w:val="005C3A0A"/>
    <w:rsid w:val="006E77A4"/>
    <w:rsid w:val="00970019"/>
    <w:rsid w:val="009F6EA3"/>
    <w:rsid w:val="00B250BB"/>
    <w:rsid w:val="00B6568A"/>
    <w:rsid w:val="00C67F2F"/>
    <w:rsid w:val="00E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87F9-F5FD-47C4-9720-B022B772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001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0A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3</cp:revision>
  <cp:lastPrinted>2016-10-10T11:38:00Z</cp:lastPrinted>
  <dcterms:created xsi:type="dcterms:W3CDTF">2016-10-10T06:20:00Z</dcterms:created>
  <dcterms:modified xsi:type="dcterms:W3CDTF">2016-10-12T12:45:00Z</dcterms:modified>
</cp:coreProperties>
</file>